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E9E" w:rsidRPr="00840E9E" w:rsidRDefault="00840E9E" w:rsidP="00367254">
      <w:pPr>
        <w:pStyle w:val="a5"/>
        <w:tabs>
          <w:tab w:val="left" w:pos="993"/>
        </w:tabs>
        <w:ind w:left="0"/>
        <w:rPr>
          <w:b/>
          <w:color w:val="000000"/>
          <w:lang w:val="ru-RU"/>
        </w:rPr>
      </w:pPr>
      <w:r w:rsidRPr="00840E9E">
        <w:rPr>
          <w:b/>
          <w:color w:val="000000"/>
          <w:lang w:val="ru-RU"/>
        </w:rPr>
        <w:t xml:space="preserve">Задача 10. </w:t>
      </w:r>
      <w:r w:rsidRPr="00840E9E">
        <w:rPr>
          <w:b/>
          <w:lang w:val="ru-RU"/>
        </w:rPr>
        <w:t>Мероприятия по адаптации и подготовке внедрения в Республике Казахстан международного классификатора лабораторных исследований</w:t>
      </w:r>
      <w:r w:rsidRPr="00840E9E">
        <w:rPr>
          <w:lang w:val="ru-RU"/>
        </w:rPr>
        <w:t xml:space="preserve"> </w:t>
      </w:r>
      <w:r w:rsidRPr="00840E9E">
        <w:rPr>
          <w:b/>
          <w:color w:val="000000"/>
        </w:rPr>
        <w:t>LOINC</w:t>
      </w:r>
    </w:p>
    <w:p w:rsidR="00840E9E" w:rsidRPr="00840E9E" w:rsidRDefault="00840E9E" w:rsidP="00840E9E">
      <w:pPr>
        <w:tabs>
          <w:tab w:val="left" w:pos="993"/>
        </w:tabs>
        <w:ind w:left="568"/>
        <w:jc w:val="both"/>
        <w:rPr>
          <w:color w:val="000000"/>
          <w:lang w:val="ru-RU"/>
        </w:rPr>
      </w:pPr>
      <w:r w:rsidRPr="00840E9E">
        <w:rPr>
          <w:color w:val="000000"/>
          <w:lang w:val="ru-RU"/>
        </w:rPr>
        <w:t xml:space="preserve">- </w:t>
      </w:r>
      <w:r w:rsidRPr="00840E9E">
        <w:rPr>
          <w:color w:val="000000"/>
          <w:lang w:val="ru-RU"/>
        </w:rPr>
        <w:t xml:space="preserve">Экспертиза соотнесения классификатора назначений и результатов лабораторных исследований, сформированного на основе Тарификатора медицинских услуг, с идентификационными кодами лабораторных исследований </w:t>
      </w:r>
      <w:r w:rsidRPr="00840E9E">
        <w:rPr>
          <w:color w:val="000000"/>
        </w:rPr>
        <w:t>LOINC</w:t>
      </w:r>
      <w:r w:rsidRPr="00840E9E">
        <w:rPr>
          <w:color w:val="000000"/>
          <w:lang w:val="ru-RU"/>
        </w:rPr>
        <w:t xml:space="preserve">, с привлечением экспертов лабораторий разного типа (общеклиническая, микробиологическая, генетическая, серологическая, иммунологическая и т.д.); </w:t>
      </w:r>
    </w:p>
    <w:p w:rsidR="00840E9E" w:rsidRPr="00840E9E" w:rsidRDefault="00840E9E" w:rsidP="003D314A">
      <w:pPr>
        <w:tabs>
          <w:tab w:val="left" w:pos="993"/>
          <w:tab w:val="left" w:pos="1276"/>
        </w:tabs>
        <w:contextualSpacing/>
        <w:jc w:val="both"/>
        <w:rPr>
          <w:b/>
          <w:color w:val="000000"/>
          <w:lang w:val="ru-RU"/>
        </w:rPr>
      </w:pPr>
    </w:p>
    <w:p w:rsidR="003D314A" w:rsidRPr="00840E9E" w:rsidRDefault="003D314A" w:rsidP="003D314A">
      <w:pPr>
        <w:tabs>
          <w:tab w:val="left" w:pos="993"/>
          <w:tab w:val="left" w:pos="1276"/>
        </w:tabs>
        <w:contextualSpacing/>
        <w:jc w:val="both"/>
        <w:rPr>
          <w:b/>
          <w:color w:val="000000"/>
          <w:lang w:val="ru-RU"/>
        </w:rPr>
      </w:pPr>
      <w:r w:rsidRPr="00840E9E">
        <w:rPr>
          <w:b/>
          <w:color w:val="000000"/>
          <w:lang w:val="ru-RU"/>
        </w:rPr>
        <w:t>Не менее пяти экспертов в области лабораторной службы, отвечающих следующим критериям:</w:t>
      </w:r>
    </w:p>
    <w:p w:rsidR="003D314A" w:rsidRPr="00840E9E" w:rsidRDefault="003D314A" w:rsidP="003D314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lang w:val="ru-RU"/>
        </w:rPr>
      </w:pPr>
      <w:r w:rsidRPr="00840E9E">
        <w:rPr>
          <w:lang w:val="ru-RU"/>
        </w:rPr>
        <w:t>степень бакалавра, магистра или степень доктора (</w:t>
      </w:r>
      <w:proofErr w:type="spellStart"/>
      <w:r w:rsidRPr="00840E9E">
        <w:rPr>
          <w:lang w:val="ru-RU"/>
        </w:rPr>
        <w:t>PhD</w:t>
      </w:r>
      <w:proofErr w:type="spellEnd"/>
      <w:r w:rsidRPr="00840E9E">
        <w:rPr>
          <w:lang w:val="ru-RU"/>
        </w:rPr>
        <w:t>) в медицине;</w:t>
      </w:r>
    </w:p>
    <w:p w:rsidR="003D314A" w:rsidRPr="00840E9E" w:rsidRDefault="003D314A" w:rsidP="003D314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lang w:val="ru-RU"/>
        </w:rPr>
      </w:pPr>
      <w:r w:rsidRPr="00840E9E">
        <w:rPr>
          <w:lang w:val="ru-RU"/>
        </w:rPr>
        <w:t>не менее 5 лет практического опыта в области лабораторной службы;</w:t>
      </w:r>
    </w:p>
    <w:p w:rsidR="003D314A" w:rsidRPr="00840E9E" w:rsidRDefault="003D314A" w:rsidP="003D314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lang w:val="ru-RU"/>
        </w:rPr>
      </w:pPr>
      <w:r w:rsidRPr="00840E9E">
        <w:rPr>
          <w:lang w:val="ru-RU"/>
        </w:rPr>
        <w:t xml:space="preserve">наличие </w:t>
      </w:r>
      <w:r w:rsidRPr="00840E9E">
        <w:rPr>
          <w:rStyle w:val="a3"/>
          <w:shd w:val="clear" w:color="auto" w:fill="FFFFFF"/>
          <w:lang w:val="ru-RU"/>
        </w:rPr>
        <w:t xml:space="preserve">сертификата специалиста по специальности «клиническая лабораторная диагностика» </w:t>
      </w:r>
      <w:r w:rsidRPr="00840E9E">
        <w:rPr>
          <w:lang w:val="ru-RU"/>
        </w:rPr>
        <w:t>является преимуществом;</w:t>
      </w:r>
    </w:p>
    <w:p w:rsidR="003D314A" w:rsidRPr="00840E9E" w:rsidRDefault="003D314A" w:rsidP="003D314A">
      <w:pPr>
        <w:numPr>
          <w:ilvl w:val="0"/>
          <w:numId w:val="1"/>
        </w:numPr>
        <w:tabs>
          <w:tab w:val="left" w:pos="533"/>
          <w:tab w:val="left" w:pos="993"/>
        </w:tabs>
        <w:autoSpaceDE w:val="0"/>
        <w:autoSpaceDN w:val="0"/>
        <w:adjustRightInd w:val="0"/>
        <w:ind w:left="0" w:firstLine="709"/>
        <w:contextualSpacing/>
        <w:rPr>
          <w:lang w:val="ru-RU"/>
        </w:rPr>
      </w:pPr>
      <w:r w:rsidRPr="00840E9E">
        <w:rPr>
          <w:lang w:val="ru-RU"/>
        </w:rPr>
        <w:t>владение английским языком – желательно;</w:t>
      </w:r>
    </w:p>
    <w:p w:rsidR="003D314A" w:rsidRPr="00840E9E" w:rsidRDefault="003D314A" w:rsidP="003D314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lang w:val="ru-RU"/>
        </w:rPr>
      </w:pPr>
      <w:r w:rsidRPr="00840E9E">
        <w:rPr>
          <w:lang w:val="ru-RU"/>
        </w:rPr>
        <w:t>знание русского языка – обязательно.</w:t>
      </w:r>
    </w:p>
    <w:p w:rsidR="00840E9E" w:rsidRPr="00840E9E" w:rsidRDefault="00840E9E" w:rsidP="00840E9E">
      <w:pPr>
        <w:tabs>
          <w:tab w:val="left" w:pos="993"/>
        </w:tabs>
        <w:autoSpaceDE w:val="0"/>
        <w:autoSpaceDN w:val="0"/>
        <w:adjustRightInd w:val="0"/>
        <w:ind w:left="709"/>
        <w:contextualSpacing/>
        <w:jc w:val="both"/>
        <w:rPr>
          <w:color w:val="000000"/>
          <w:lang w:val="ru-RU"/>
        </w:rPr>
      </w:pPr>
    </w:p>
    <w:p w:rsidR="00840E9E" w:rsidRPr="00840E9E" w:rsidRDefault="00840E9E" w:rsidP="00840E9E">
      <w:pPr>
        <w:pStyle w:val="a5"/>
        <w:ind w:left="786"/>
        <w:jc w:val="center"/>
        <w:rPr>
          <w:b/>
          <w:lang w:val="ru-RU"/>
        </w:rPr>
      </w:pPr>
      <w:r w:rsidRPr="00840E9E">
        <w:rPr>
          <w:b/>
          <w:lang w:val="ru-RU"/>
        </w:rPr>
        <w:t xml:space="preserve">ФИО привлекаемых </w:t>
      </w:r>
      <w:r w:rsidRPr="00840E9E">
        <w:rPr>
          <w:b/>
          <w:color w:val="000000"/>
          <w:lang w:val="ru-RU"/>
        </w:rPr>
        <w:t>экспертов в области лабораторной службы</w:t>
      </w:r>
    </w:p>
    <w:tbl>
      <w:tblPr>
        <w:tblStyle w:val="a4"/>
        <w:tblpPr w:leftFromText="180" w:rightFromText="180" w:vertAnchor="page" w:horzAnchor="margin" w:tblpY="6406"/>
        <w:tblW w:w="9493" w:type="dxa"/>
        <w:tblLayout w:type="fixed"/>
        <w:tblLook w:val="04A0" w:firstRow="1" w:lastRow="0" w:firstColumn="1" w:lastColumn="0" w:noHBand="0" w:noVBand="1"/>
      </w:tblPr>
      <w:tblGrid>
        <w:gridCol w:w="363"/>
        <w:gridCol w:w="1711"/>
        <w:gridCol w:w="3227"/>
        <w:gridCol w:w="1959"/>
        <w:gridCol w:w="2233"/>
      </w:tblGrid>
      <w:tr w:rsidR="00840E9E" w:rsidRPr="003955B2" w:rsidTr="00840E9E">
        <w:trPr>
          <w:trHeight w:val="759"/>
        </w:trPr>
        <w:tc>
          <w:tcPr>
            <w:tcW w:w="363" w:type="dxa"/>
            <w:vAlign w:val="center"/>
          </w:tcPr>
          <w:p w:rsidR="00840E9E" w:rsidRPr="003955B2" w:rsidRDefault="00840E9E" w:rsidP="00840E9E">
            <w:pPr>
              <w:jc w:val="center"/>
              <w:rPr>
                <w:b/>
                <w:sz w:val="22"/>
                <w:szCs w:val="22"/>
              </w:rPr>
            </w:pPr>
            <w:r w:rsidRPr="003955B2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1711" w:type="dxa"/>
            <w:vAlign w:val="center"/>
          </w:tcPr>
          <w:p w:rsidR="00840E9E" w:rsidRPr="003955B2" w:rsidRDefault="00840E9E" w:rsidP="00840E9E">
            <w:pPr>
              <w:jc w:val="center"/>
              <w:rPr>
                <w:b/>
                <w:sz w:val="22"/>
                <w:szCs w:val="22"/>
              </w:rPr>
            </w:pPr>
            <w:r w:rsidRPr="003955B2">
              <w:rPr>
                <w:b/>
                <w:sz w:val="22"/>
                <w:szCs w:val="22"/>
              </w:rPr>
              <w:t>ФИО</w:t>
            </w:r>
          </w:p>
        </w:tc>
        <w:tc>
          <w:tcPr>
            <w:tcW w:w="3227" w:type="dxa"/>
            <w:vAlign w:val="center"/>
          </w:tcPr>
          <w:p w:rsidR="00840E9E" w:rsidRPr="003955B2" w:rsidRDefault="00840E9E" w:rsidP="00840E9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3955B2">
              <w:rPr>
                <w:b/>
                <w:sz w:val="22"/>
                <w:szCs w:val="22"/>
              </w:rPr>
              <w:t>Информация</w:t>
            </w:r>
            <w:proofErr w:type="spellEnd"/>
            <w:r w:rsidRPr="003955B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955B2">
              <w:rPr>
                <w:b/>
                <w:sz w:val="22"/>
                <w:szCs w:val="22"/>
              </w:rPr>
              <w:t>об</w:t>
            </w:r>
            <w:proofErr w:type="spellEnd"/>
            <w:r w:rsidRPr="003955B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955B2">
              <w:rPr>
                <w:b/>
                <w:sz w:val="22"/>
                <w:szCs w:val="22"/>
              </w:rPr>
              <w:t>эксперте</w:t>
            </w:r>
            <w:proofErr w:type="spellEnd"/>
          </w:p>
        </w:tc>
        <w:tc>
          <w:tcPr>
            <w:tcW w:w="1959" w:type="dxa"/>
            <w:vAlign w:val="center"/>
          </w:tcPr>
          <w:p w:rsidR="00840E9E" w:rsidRPr="003955B2" w:rsidRDefault="00840E9E" w:rsidP="00840E9E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3955B2">
              <w:rPr>
                <w:b/>
                <w:sz w:val="22"/>
                <w:szCs w:val="22"/>
                <w:lang w:val="kk-KZ"/>
              </w:rPr>
              <w:t>Контактная информация</w:t>
            </w:r>
          </w:p>
        </w:tc>
        <w:tc>
          <w:tcPr>
            <w:tcW w:w="2233" w:type="dxa"/>
            <w:vAlign w:val="center"/>
          </w:tcPr>
          <w:p w:rsidR="00840E9E" w:rsidRPr="003955B2" w:rsidRDefault="00840E9E" w:rsidP="00840E9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3955B2">
              <w:rPr>
                <w:b/>
                <w:sz w:val="22"/>
                <w:szCs w:val="22"/>
              </w:rPr>
              <w:t>Планируемые</w:t>
            </w:r>
            <w:proofErr w:type="spellEnd"/>
            <w:r w:rsidRPr="003955B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955B2">
              <w:rPr>
                <w:b/>
                <w:sz w:val="22"/>
                <w:szCs w:val="22"/>
              </w:rPr>
              <w:t>для</w:t>
            </w:r>
            <w:proofErr w:type="spellEnd"/>
            <w:r w:rsidRPr="003955B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955B2">
              <w:rPr>
                <w:b/>
                <w:sz w:val="22"/>
                <w:szCs w:val="22"/>
              </w:rPr>
              <w:t>привлечения</w:t>
            </w:r>
            <w:proofErr w:type="spellEnd"/>
            <w:r w:rsidRPr="003955B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955B2">
              <w:rPr>
                <w:b/>
                <w:sz w:val="22"/>
                <w:szCs w:val="22"/>
              </w:rPr>
              <w:t>задачи</w:t>
            </w:r>
            <w:proofErr w:type="spellEnd"/>
          </w:p>
        </w:tc>
      </w:tr>
      <w:tr w:rsidR="00840E9E" w:rsidRPr="003955B2" w:rsidTr="005A321F">
        <w:trPr>
          <w:trHeight w:val="187"/>
        </w:trPr>
        <w:tc>
          <w:tcPr>
            <w:tcW w:w="363" w:type="dxa"/>
            <w:vAlign w:val="center"/>
          </w:tcPr>
          <w:p w:rsidR="00840E9E" w:rsidRPr="003955B2" w:rsidRDefault="00840E9E" w:rsidP="00840E9E">
            <w:pPr>
              <w:jc w:val="center"/>
              <w:rPr>
                <w:sz w:val="22"/>
                <w:szCs w:val="22"/>
              </w:rPr>
            </w:pPr>
            <w:r w:rsidRPr="003955B2">
              <w:rPr>
                <w:sz w:val="22"/>
                <w:szCs w:val="22"/>
              </w:rPr>
              <w:t>1</w:t>
            </w:r>
          </w:p>
        </w:tc>
        <w:tc>
          <w:tcPr>
            <w:tcW w:w="1711" w:type="dxa"/>
          </w:tcPr>
          <w:p w:rsidR="00840E9E" w:rsidRPr="003955B2" w:rsidRDefault="00840E9E" w:rsidP="00840E9E">
            <w:pPr>
              <w:pStyle w:val="TableParagraph"/>
              <w:spacing w:line="243" w:lineRule="exact"/>
              <w:rPr>
                <w:lang w:val="ru-RU"/>
              </w:rPr>
            </w:pPr>
            <w:r w:rsidRPr="003955B2">
              <w:rPr>
                <w:lang w:val="ru-RU"/>
              </w:rPr>
              <w:t xml:space="preserve">Ахметова Гульнара </w:t>
            </w:r>
            <w:proofErr w:type="spellStart"/>
            <w:r w:rsidRPr="003955B2">
              <w:rPr>
                <w:lang w:val="ru-RU"/>
              </w:rPr>
              <w:t>Женаевна</w:t>
            </w:r>
            <w:proofErr w:type="spellEnd"/>
            <w:r w:rsidRPr="003955B2">
              <w:rPr>
                <w:lang w:val="ru-RU"/>
              </w:rPr>
              <w:t xml:space="preserve"> </w:t>
            </w:r>
          </w:p>
        </w:tc>
        <w:tc>
          <w:tcPr>
            <w:tcW w:w="3227" w:type="dxa"/>
          </w:tcPr>
          <w:p w:rsidR="00840E9E" w:rsidRPr="003955B2" w:rsidRDefault="00840E9E" w:rsidP="00840E9E">
            <w:pPr>
              <w:pStyle w:val="TableParagraph"/>
              <w:rPr>
                <w:lang w:val="ru-RU"/>
              </w:rPr>
            </w:pPr>
            <w:r w:rsidRPr="003955B2">
              <w:rPr>
                <w:lang w:val="ru-RU"/>
              </w:rPr>
              <w:t xml:space="preserve">Республиканский Диагностический центр, Специалист экспресс лаборатории </w:t>
            </w:r>
          </w:p>
          <w:p w:rsidR="00840E9E" w:rsidRPr="003955B2" w:rsidRDefault="00840E9E" w:rsidP="00840E9E">
            <w:pPr>
              <w:pStyle w:val="TableParagraph"/>
              <w:rPr>
                <w:lang w:val="ru-RU"/>
              </w:rPr>
            </w:pPr>
          </w:p>
        </w:tc>
        <w:tc>
          <w:tcPr>
            <w:tcW w:w="1959" w:type="dxa"/>
            <w:vAlign w:val="center"/>
          </w:tcPr>
          <w:p w:rsidR="00840E9E" w:rsidRPr="003955B2" w:rsidRDefault="00840E9E" w:rsidP="00840E9E">
            <w:pPr>
              <w:jc w:val="center"/>
              <w:rPr>
                <w:sz w:val="22"/>
                <w:szCs w:val="22"/>
                <w:lang w:val="kk-KZ"/>
              </w:rPr>
            </w:pPr>
            <w:proofErr w:type="spellStart"/>
            <w:r w:rsidRPr="003955B2">
              <w:rPr>
                <w:sz w:val="22"/>
                <w:szCs w:val="22"/>
              </w:rPr>
              <w:t>marzia</w:t>
            </w:r>
            <w:proofErr w:type="spellEnd"/>
            <w:r w:rsidRPr="003955B2">
              <w:rPr>
                <w:sz w:val="22"/>
                <w:szCs w:val="22"/>
                <w:lang w:val="ru-RU"/>
              </w:rPr>
              <w:t>68@</w:t>
            </w:r>
            <w:proofErr w:type="spellStart"/>
            <w:r w:rsidRPr="003955B2">
              <w:rPr>
                <w:sz w:val="22"/>
                <w:szCs w:val="22"/>
              </w:rPr>
              <w:t>bk</w:t>
            </w:r>
            <w:proofErr w:type="spellEnd"/>
            <w:r w:rsidRPr="003955B2">
              <w:rPr>
                <w:sz w:val="22"/>
                <w:szCs w:val="22"/>
                <w:lang w:val="ru-RU"/>
              </w:rPr>
              <w:t>.</w:t>
            </w:r>
            <w:proofErr w:type="spellStart"/>
            <w:r w:rsidRPr="003955B2">
              <w:rPr>
                <w:sz w:val="22"/>
                <w:szCs w:val="22"/>
              </w:rPr>
              <w:t>ru</w:t>
            </w:r>
            <w:proofErr w:type="spellEnd"/>
            <w:r w:rsidRPr="003955B2">
              <w:rPr>
                <w:sz w:val="22"/>
                <w:szCs w:val="22"/>
                <w:lang w:val="ru-RU"/>
              </w:rPr>
              <w:t xml:space="preserve"> тел.: +7 702 615 2995</w:t>
            </w:r>
          </w:p>
        </w:tc>
        <w:tc>
          <w:tcPr>
            <w:tcW w:w="2233" w:type="dxa"/>
            <w:vAlign w:val="center"/>
          </w:tcPr>
          <w:p w:rsidR="00840E9E" w:rsidRPr="003955B2" w:rsidRDefault="00F1347F" w:rsidP="003955B2">
            <w:pPr>
              <w:jc w:val="center"/>
              <w:rPr>
                <w:sz w:val="22"/>
                <w:szCs w:val="22"/>
                <w:lang w:val="ru-RU"/>
              </w:rPr>
            </w:pPr>
            <w:r w:rsidRPr="003955B2">
              <w:rPr>
                <w:sz w:val="22"/>
                <w:szCs w:val="22"/>
                <w:lang w:val="ru-RU"/>
              </w:rPr>
              <w:t xml:space="preserve">Экспертиза соотнесения </w:t>
            </w:r>
            <w:r w:rsidR="00BC53B7" w:rsidRPr="003955B2">
              <w:rPr>
                <w:sz w:val="22"/>
                <w:szCs w:val="22"/>
                <w:lang w:val="ru-RU"/>
              </w:rPr>
              <w:t>разделов</w:t>
            </w:r>
            <w:r w:rsidR="003955B2">
              <w:rPr>
                <w:sz w:val="22"/>
                <w:szCs w:val="22"/>
                <w:lang w:val="ru-RU"/>
              </w:rPr>
              <w:t>:</w:t>
            </w:r>
            <w:r w:rsidR="00BC53B7" w:rsidRPr="003955B2">
              <w:rPr>
                <w:sz w:val="22"/>
                <w:szCs w:val="22"/>
                <w:lang w:val="ru-RU"/>
              </w:rPr>
              <w:t xml:space="preserve"> гематология и </w:t>
            </w:r>
            <w:proofErr w:type="spellStart"/>
            <w:r w:rsidR="00BC53B7" w:rsidRPr="003955B2">
              <w:rPr>
                <w:sz w:val="22"/>
                <w:szCs w:val="22"/>
                <w:lang w:val="ru-RU"/>
              </w:rPr>
              <w:t>коагулогия</w:t>
            </w:r>
            <w:proofErr w:type="spellEnd"/>
          </w:p>
        </w:tc>
      </w:tr>
      <w:tr w:rsidR="00840E9E" w:rsidRPr="003955B2" w:rsidTr="00840E9E">
        <w:trPr>
          <w:trHeight w:val="187"/>
        </w:trPr>
        <w:tc>
          <w:tcPr>
            <w:tcW w:w="363" w:type="dxa"/>
            <w:vAlign w:val="center"/>
          </w:tcPr>
          <w:p w:rsidR="00840E9E" w:rsidRPr="003955B2" w:rsidRDefault="00840E9E" w:rsidP="00840E9E">
            <w:pPr>
              <w:jc w:val="center"/>
              <w:rPr>
                <w:sz w:val="22"/>
                <w:szCs w:val="22"/>
              </w:rPr>
            </w:pPr>
            <w:r w:rsidRPr="003955B2">
              <w:rPr>
                <w:sz w:val="22"/>
                <w:szCs w:val="22"/>
              </w:rPr>
              <w:t>2</w:t>
            </w:r>
          </w:p>
        </w:tc>
        <w:tc>
          <w:tcPr>
            <w:tcW w:w="1711" w:type="dxa"/>
            <w:vAlign w:val="center"/>
          </w:tcPr>
          <w:p w:rsidR="00840E9E" w:rsidRPr="003955B2" w:rsidRDefault="00840E9E" w:rsidP="00840E9E">
            <w:pPr>
              <w:rPr>
                <w:sz w:val="22"/>
                <w:szCs w:val="22"/>
              </w:rPr>
            </w:pPr>
            <w:proofErr w:type="spellStart"/>
            <w:r w:rsidRPr="003955B2">
              <w:rPr>
                <w:sz w:val="22"/>
                <w:szCs w:val="22"/>
              </w:rPr>
              <w:t>Болуспаева</w:t>
            </w:r>
            <w:proofErr w:type="spellEnd"/>
            <w:r w:rsidRPr="003955B2">
              <w:rPr>
                <w:sz w:val="22"/>
                <w:szCs w:val="22"/>
              </w:rPr>
              <w:t xml:space="preserve"> </w:t>
            </w:r>
            <w:proofErr w:type="spellStart"/>
            <w:r w:rsidRPr="003955B2">
              <w:rPr>
                <w:sz w:val="22"/>
                <w:szCs w:val="22"/>
              </w:rPr>
              <w:t>Нургуль</w:t>
            </w:r>
            <w:proofErr w:type="spellEnd"/>
            <w:r w:rsidRPr="003955B2">
              <w:rPr>
                <w:sz w:val="22"/>
                <w:szCs w:val="22"/>
              </w:rPr>
              <w:t xml:space="preserve"> </w:t>
            </w:r>
            <w:proofErr w:type="spellStart"/>
            <w:r w:rsidRPr="003955B2">
              <w:rPr>
                <w:sz w:val="22"/>
                <w:szCs w:val="22"/>
              </w:rPr>
              <w:t>Бакытовна</w:t>
            </w:r>
            <w:proofErr w:type="spellEnd"/>
          </w:p>
        </w:tc>
        <w:tc>
          <w:tcPr>
            <w:tcW w:w="3227" w:type="dxa"/>
            <w:vAlign w:val="center"/>
          </w:tcPr>
          <w:p w:rsidR="00840E9E" w:rsidRPr="003955B2" w:rsidRDefault="00840E9E" w:rsidP="00840E9E">
            <w:pPr>
              <w:rPr>
                <w:sz w:val="22"/>
                <w:szCs w:val="22"/>
                <w:lang w:val="ru-RU"/>
              </w:rPr>
            </w:pPr>
            <w:r w:rsidRPr="003955B2">
              <w:rPr>
                <w:sz w:val="22"/>
                <w:szCs w:val="22"/>
                <w:lang w:val="ru-RU" w:bidi="ru-RU"/>
              </w:rPr>
              <w:t xml:space="preserve">Врач-лаборант КФ </w:t>
            </w:r>
            <w:r w:rsidRPr="003955B2">
              <w:rPr>
                <w:sz w:val="22"/>
                <w:szCs w:val="22"/>
                <w:lang w:bidi="ru-RU"/>
              </w:rPr>
              <w:t>UMC</w:t>
            </w:r>
            <w:r w:rsidRPr="003955B2">
              <w:rPr>
                <w:sz w:val="22"/>
                <w:szCs w:val="22"/>
                <w:lang w:val="ru-RU" w:bidi="ru-RU"/>
              </w:rPr>
              <w:t xml:space="preserve"> ЦЛМ ОКЛ</w:t>
            </w:r>
          </w:p>
        </w:tc>
        <w:tc>
          <w:tcPr>
            <w:tcW w:w="1959" w:type="dxa"/>
            <w:vAlign w:val="center"/>
          </w:tcPr>
          <w:p w:rsidR="00840E9E" w:rsidRPr="003955B2" w:rsidRDefault="00840E9E" w:rsidP="00840E9E">
            <w:pPr>
              <w:rPr>
                <w:sz w:val="22"/>
                <w:szCs w:val="22"/>
                <w:lang w:val="ru-RU"/>
              </w:rPr>
            </w:pPr>
            <w:r w:rsidRPr="003955B2">
              <w:rPr>
                <w:sz w:val="22"/>
                <w:szCs w:val="22"/>
                <w:lang w:val="ru-RU"/>
              </w:rPr>
              <w:t>тел.: +7</w:t>
            </w:r>
            <w:r w:rsidRPr="003955B2">
              <w:rPr>
                <w:sz w:val="22"/>
                <w:szCs w:val="22"/>
                <w:lang w:val="ru-RU"/>
              </w:rPr>
              <w:t>7011094519</w:t>
            </w:r>
          </w:p>
          <w:p w:rsidR="00840E9E" w:rsidRPr="003955B2" w:rsidRDefault="00840E9E" w:rsidP="00840E9E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233" w:type="dxa"/>
            <w:vAlign w:val="center"/>
          </w:tcPr>
          <w:p w:rsidR="00840E9E" w:rsidRPr="003955B2" w:rsidRDefault="00BC53B7" w:rsidP="003955B2">
            <w:pPr>
              <w:jc w:val="center"/>
              <w:rPr>
                <w:sz w:val="22"/>
                <w:szCs w:val="22"/>
                <w:lang w:val="ru-RU"/>
              </w:rPr>
            </w:pPr>
            <w:r w:rsidRPr="003955B2">
              <w:rPr>
                <w:sz w:val="22"/>
                <w:szCs w:val="22"/>
                <w:lang w:val="ru-RU"/>
              </w:rPr>
              <w:t>Экспертиза соотнесения общеклинических и биохимических лабораторных исследований</w:t>
            </w:r>
          </w:p>
        </w:tc>
      </w:tr>
      <w:tr w:rsidR="00840E9E" w:rsidRPr="003955B2" w:rsidTr="00840E9E">
        <w:trPr>
          <w:trHeight w:val="187"/>
        </w:trPr>
        <w:tc>
          <w:tcPr>
            <w:tcW w:w="363" w:type="dxa"/>
            <w:vAlign w:val="center"/>
          </w:tcPr>
          <w:p w:rsidR="00840E9E" w:rsidRPr="003955B2" w:rsidRDefault="00840E9E" w:rsidP="00840E9E">
            <w:pPr>
              <w:jc w:val="center"/>
              <w:rPr>
                <w:sz w:val="22"/>
                <w:szCs w:val="22"/>
              </w:rPr>
            </w:pPr>
            <w:r w:rsidRPr="003955B2">
              <w:rPr>
                <w:sz w:val="22"/>
                <w:szCs w:val="22"/>
              </w:rPr>
              <w:t>3</w:t>
            </w:r>
          </w:p>
        </w:tc>
        <w:tc>
          <w:tcPr>
            <w:tcW w:w="1711" w:type="dxa"/>
            <w:vAlign w:val="center"/>
          </w:tcPr>
          <w:p w:rsidR="00840E9E" w:rsidRPr="003955B2" w:rsidRDefault="00840E9E" w:rsidP="00840E9E">
            <w:pPr>
              <w:rPr>
                <w:sz w:val="22"/>
                <w:szCs w:val="22"/>
              </w:rPr>
            </w:pPr>
            <w:proofErr w:type="spellStart"/>
            <w:r w:rsidRPr="003955B2">
              <w:rPr>
                <w:sz w:val="22"/>
                <w:szCs w:val="22"/>
                <w:lang w:val="ru-RU"/>
              </w:rPr>
              <w:t>Зайпанова</w:t>
            </w:r>
            <w:proofErr w:type="spellEnd"/>
            <w:r w:rsidRPr="003955B2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955B2">
              <w:rPr>
                <w:sz w:val="22"/>
                <w:szCs w:val="22"/>
                <w:lang w:val="ru-RU"/>
              </w:rPr>
              <w:t>Нурия</w:t>
            </w:r>
            <w:proofErr w:type="spellEnd"/>
            <w:r w:rsidRPr="003955B2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955B2">
              <w:rPr>
                <w:sz w:val="22"/>
                <w:szCs w:val="22"/>
                <w:lang w:val="ru-RU"/>
              </w:rPr>
              <w:t>Базарбаевна</w:t>
            </w:r>
            <w:proofErr w:type="spellEnd"/>
          </w:p>
        </w:tc>
        <w:tc>
          <w:tcPr>
            <w:tcW w:w="3227" w:type="dxa"/>
            <w:vAlign w:val="center"/>
          </w:tcPr>
          <w:p w:rsidR="00840E9E" w:rsidRPr="003955B2" w:rsidRDefault="00840E9E" w:rsidP="00840E9E">
            <w:pPr>
              <w:rPr>
                <w:sz w:val="22"/>
                <w:szCs w:val="22"/>
                <w:lang w:val="ru-RU"/>
              </w:rPr>
            </w:pPr>
            <w:r w:rsidRPr="003955B2">
              <w:rPr>
                <w:sz w:val="22"/>
                <w:szCs w:val="22"/>
                <w:lang w:val="ru-RU"/>
              </w:rPr>
              <w:t>Научный Центр Педиатрии и Детской Хирургии, лаборатория молекулярной биологии</w:t>
            </w:r>
          </w:p>
        </w:tc>
        <w:tc>
          <w:tcPr>
            <w:tcW w:w="1959" w:type="dxa"/>
            <w:vAlign w:val="center"/>
          </w:tcPr>
          <w:p w:rsidR="00840E9E" w:rsidRPr="003955B2" w:rsidRDefault="00840E9E" w:rsidP="00840E9E">
            <w:pPr>
              <w:rPr>
                <w:sz w:val="22"/>
                <w:szCs w:val="22"/>
                <w:lang w:val="kk-KZ"/>
              </w:rPr>
            </w:pPr>
            <w:proofErr w:type="spellStart"/>
            <w:r w:rsidRPr="003955B2">
              <w:rPr>
                <w:sz w:val="22"/>
                <w:szCs w:val="22"/>
              </w:rPr>
              <w:t>nuri</w:t>
            </w:r>
            <w:proofErr w:type="spellEnd"/>
            <w:r w:rsidRPr="003955B2">
              <w:rPr>
                <w:sz w:val="22"/>
                <w:szCs w:val="22"/>
                <w:lang w:val="ru-RU"/>
              </w:rPr>
              <w:t>.</w:t>
            </w:r>
            <w:r w:rsidRPr="003955B2">
              <w:rPr>
                <w:sz w:val="22"/>
                <w:szCs w:val="22"/>
              </w:rPr>
              <w:t>com</w:t>
            </w:r>
            <w:r w:rsidRPr="003955B2">
              <w:rPr>
                <w:sz w:val="22"/>
                <w:szCs w:val="22"/>
                <w:lang w:val="ru-RU"/>
              </w:rPr>
              <w:t>@</w:t>
            </w:r>
            <w:r w:rsidRPr="003955B2">
              <w:rPr>
                <w:sz w:val="22"/>
                <w:szCs w:val="22"/>
              </w:rPr>
              <w:t>mail</w:t>
            </w:r>
            <w:r w:rsidRPr="003955B2">
              <w:rPr>
                <w:sz w:val="22"/>
                <w:szCs w:val="22"/>
                <w:lang w:val="ru-RU"/>
              </w:rPr>
              <w:t>.</w:t>
            </w:r>
            <w:proofErr w:type="spellStart"/>
            <w:r w:rsidRPr="003955B2">
              <w:rPr>
                <w:sz w:val="22"/>
                <w:szCs w:val="22"/>
              </w:rPr>
              <w:t>ru</w:t>
            </w:r>
            <w:proofErr w:type="spellEnd"/>
          </w:p>
        </w:tc>
        <w:tc>
          <w:tcPr>
            <w:tcW w:w="2233" w:type="dxa"/>
            <w:vAlign w:val="center"/>
          </w:tcPr>
          <w:p w:rsidR="00840E9E" w:rsidRPr="003955B2" w:rsidRDefault="00BC53B7" w:rsidP="003955B2">
            <w:pPr>
              <w:jc w:val="center"/>
              <w:rPr>
                <w:sz w:val="22"/>
                <w:szCs w:val="22"/>
                <w:lang w:val="ru-RU"/>
              </w:rPr>
            </w:pPr>
            <w:r w:rsidRPr="003955B2">
              <w:rPr>
                <w:sz w:val="22"/>
                <w:szCs w:val="22"/>
                <w:lang w:val="ru-RU"/>
              </w:rPr>
              <w:t>Экспертиза соотнесения разделов</w:t>
            </w:r>
            <w:r w:rsidRPr="003955B2">
              <w:rPr>
                <w:sz w:val="22"/>
                <w:szCs w:val="22"/>
                <w:lang w:val="ru-RU"/>
              </w:rPr>
              <w:t>: молекулярная биология и генетика, гистопатология и цитология</w:t>
            </w:r>
          </w:p>
        </w:tc>
      </w:tr>
      <w:tr w:rsidR="00840E9E" w:rsidRPr="003955B2" w:rsidTr="00840E9E">
        <w:trPr>
          <w:trHeight w:val="1155"/>
        </w:trPr>
        <w:tc>
          <w:tcPr>
            <w:tcW w:w="363" w:type="dxa"/>
            <w:vAlign w:val="center"/>
          </w:tcPr>
          <w:p w:rsidR="00840E9E" w:rsidRPr="003955B2" w:rsidRDefault="00840E9E" w:rsidP="00840E9E">
            <w:pPr>
              <w:jc w:val="center"/>
              <w:rPr>
                <w:sz w:val="22"/>
                <w:szCs w:val="22"/>
              </w:rPr>
            </w:pPr>
            <w:r w:rsidRPr="003955B2">
              <w:rPr>
                <w:sz w:val="22"/>
                <w:szCs w:val="22"/>
              </w:rPr>
              <w:t>4</w:t>
            </w:r>
          </w:p>
        </w:tc>
        <w:tc>
          <w:tcPr>
            <w:tcW w:w="1711" w:type="dxa"/>
            <w:vAlign w:val="center"/>
          </w:tcPr>
          <w:p w:rsidR="00840E9E" w:rsidRPr="003955B2" w:rsidRDefault="00840E9E" w:rsidP="00840E9E">
            <w:pPr>
              <w:pStyle w:val="TableParagraph"/>
              <w:spacing w:line="243" w:lineRule="exact"/>
            </w:pPr>
            <w:proofErr w:type="spellStart"/>
            <w:r w:rsidRPr="003955B2">
              <w:t>Мамырова</w:t>
            </w:r>
            <w:proofErr w:type="spellEnd"/>
            <w:r w:rsidRPr="003955B2">
              <w:t xml:space="preserve"> </w:t>
            </w:r>
            <w:proofErr w:type="spellStart"/>
            <w:r w:rsidRPr="003955B2">
              <w:t>Райхан</w:t>
            </w:r>
          </w:p>
          <w:p w:rsidR="00840E9E" w:rsidRPr="003955B2" w:rsidRDefault="00840E9E" w:rsidP="00840E9E">
            <w:pPr>
              <w:pStyle w:val="TableParagraph"/>
              <w:spacing w:line="243" w:lineRule="exact"/>
            </w:pPr>
            <w:r w:rsidRPr="003955B2">
              <w:t>Абсадыковна</w:t>
            </w:r>
            <w:proofErr w:type="spellEnd"/>
          </w:p>
        </w:tc>
        <w:tc>
          <w:tcPr>
            <w:tcW w:w="3227" w:type="dxa"/>
            <w:vAlign w:val="center"/>
          </w:tcPr>
          <w:p w:rsidR="00840E9E" w:rsidRPr="003955B2" w:rsidRDefault="00840E9E" w:rsidP="00840E9E">
            <w:pPr>
              <w:rPr>
                <w:sz w:val="22"/>
                <w:szCs w:val="22"/>
                <w:lang w:val="ru-RU"/>
              </w:rPr>
            </w:pPr>
            <w:r w:rsidRPr="003955B2">
              <w:rPr>
                <w:sz w:val="22"/>
                <w:szCs w:val="22"/>
                <w:lang w:val="ru-RU"/>
              </w:rPr>
              <w:t xml:space="preserve">Президент ОЮЛ «Ассоциация Лабораторной Медицины и Экспертиз».  </w:t>
            </w:r>
          </w:p>
        </w:tc>
        <w:tc>
          <w:tcPr>
            <w:tcW w:w="1959" w:type="dxa"/>
            <w:vAlign w:val="center"/>
          </w:tcPr>
          <w:p w:rsidR="00840E9E" w:rsidRPr="003955B2" w:rsidRDefault="00840E9E" w:rsidP="00840E9E">
            <w:pPr>
              <w:rPr>
                <w:sz w:val="22"/>
                <w:szCs w:val="22"/>
                <w:lang w:val="ru-RU"/>
              </w:rPr>
            </w:pPr>
            <w:hyperlink r:id="rId5" w:history="1">
              <w:r w:rsidRPr="003955B2">
                <w:rPr>
                  <w:rStyle w:val="a7"/>
                  <w:sz w:val="22"/>
                  <w:szCs w:val="22"/>
                </w:rPr>
                <w:t>mamir</w:t>
              </w:r>
              <w:r w:rsidRPr="003955B2">
                <w:rPr>
                  <w:rStyle w:val="a7"/>
                  <w:sz w:val="22"/>
                  <w:szCs w:val="22"/>
                  <w:lang w:val="ru-RU"/>
                </w:rPr>
                <w:t>_</w:t>
              </w:r>
              <w:r w:rsidRPr="003955B2">
                <w:rPr>
                  <w:rStyle w:val="a7"/>
                  <w:sz w:val="22"/>
                  <w:szCs w:val="22"/>
                </w:rPr>
                <w:t>raihan</w:t>
              </w:r>
              <w:r w:rsidRPr="003955B2">
                <w:rPr>
                  <w:rStyle w:val="a7"/>
                  <w:sz w:val="22"/>
                  <w:szCs w:val="22"/>
                  <w:lang w:val="ru-RU"/>
                </w:rPr>
                <w:t>@</w:t>
              </w:r>
              <w:r w:rsidRPr="003955B2">
                <w:rPr>
                  <w:rStyle w:val="a7"/>
                  <w:sz w:val="22"/>
                  <w:szCs w:val="22"/>
                </w:rPr>
                <w:t>mail</w:t>
              </w:r>
              <w:r w:rsidRPr="003955B2">
                <w:rPr>
                  <w:rStyle w:val="a7"/>
                  <w:sz w:val="22"/>
                  <w:szCs w:val="22"/>
                  <w:lang w:val="ru-RU"/>
                </w:rPr>
                <w:t>.</w:t>
              </w:r>
              <w:proofErr w:type="spellStart"/>
              <w:r w:rsidRPr="003955B2">
                <w:rPr>
                  <w:rStyle w:val="a7"/>
                  <w:sz w:val="22"/>
                  <w:szCs w:val="22"/>
                </w:rPr>
                <w:t>ru</w:t>
              </w:r>
              <w:proofErr w:type="spellEnd"/>
            </w:hyperlink>
            <w:r w:rsidRPr="003955B2">
              <w:rPr>
                <w:sz w:val="22"/>
                <w:szCs w:val="22"/>
                <w:lang w:val="ru-RU"/>
              </w:rPr>
              <w:t xml:space="preserve">, </w:t>
            </w:r>
          </w:p>
          <w:p w:rsidR="00840E9E" w:rsidRPr="003955B2" w:rsidRDefault="00840E9E" w:rsidP="00840E9E">
            <w:pPr>
              <w:rPr>
                <w:sz w:val="22"/>
                <w:szCs w:val="22"/>
                <w:lang w:val="ru-RU"/>
              </w:rPr>
            </w:pPr>
            <w:r w:rsidRPr="003955B2">
              <w:rPr>
                <w:sz w:val="22"/>
                <w:szCs w:val="22"/>
                <w:lang w:val="ru-RU"/>
              </w:rPr>
              <w:t>тел</w:t>
            </w:r>
            <w:r w:rsidRPr="003955B2">
              <w:rPr>
                <w:sz w:val="22"/>
                <w:szCs w:val="22"/>
                <w:lang w:val="ru-RU"/>
              </w:rPr>
              <w:t>.:</w:t>
            </w:r>
            <w:r w:rsidRPr="003955B2">
              <w:rPr>
                <w:sz w:val="22"/>
                <w:szCs w:val="22"/>
                <w:lang w:val="ru-RU"/>
              </w:rPr>
              <w:t xml:space="preserve"> </w:t>
            </w:r>
            <w:r w:rsidRPr="003955B2">
              <w:rPr>
                <w:sz w:val="22"/>
                <w:szCs w:val="22"/>
                <w:lang w:val="ru-RU"/>
              </w:rPr>
              <w:t>+7</w:t>
            </w:r>
            <w:r w:rsidRPr="003955B2">
              <w:rPr>
                <w:sz w:val="22"/>
                <w:szCs w:val="22"/>
                <w:lang w:val="ru-RU"/>
              </w:rPr>
              <w:t>7017663387</w:t>
            </w:r>
          </w:p>
          <w:p w:rsidR="00840E9E" w:rsidRPr="003955B2" w:rsidRDefault="00840E9E" w:rsidP="00840E9E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2233" w:type="dxa"/>
            <w:vAlign w:val="center"/>
          </w:tcPr>
          <w:p w:rsidR="00840E9E" w:rsidRPr="003955B2" w:rsidRDefault="003955B2" w:rsidP="003955B2">
            <w:pPr>
              <w:jc w:val="center"/>
              <w:rPr>
                <w:sz w:val="22"/>
                <w:szCs w:val="22"/>
                <w:lang w:val="ru-RU"/>
              </w:rPr>
            </w:pPr>
            <w:r w:rsidRPr="003955B2">
              <w:rPr>
                <w:sz w:val="22"/>
                <w:szCs w:val="22"/>
                <w:lang w:val="ru-RU"/>
              </w:rPr>
              <w:t xml:space="preserve">Экспертиза соотнесения разделов: </w:t>
            </w:r>
            <w:r w:rsidRPr="003955B2">
              <w:rPr>
                <w:sz w:val="22"/>
                <w:szCs w:val="22"/>
                <w:lang w:val="ru-RU"/>
              </w:rPr>
              <w:t>микробиология, иммунология, токсикология</w:t>
            </w:r>
          </w:p>
        </w:tc>
      </w:tr>
      <w:tr w:rsidR="00840E9E" w:rsidRPr="003955B2" w:rsidTr="00840E9E">
        <w:trPr>
          <w:trHeight w:val="187"/>
        </w:trPr>
        <w:tc>
          <w:tcPr>
            <w:tcW w:w="363" w:type="dxa"/>
            <w:vAlign w:val="center"/>
          </w:tcPr>
          <w:p w:rsidR="00840E9E" w:rsidRPr="003955B2" w:rsidRDefault="00840E9E" w:rsidP="00840E9E">
            <w:pPr>
              <w:jc w:val="center"/>
              <w:rPr>
                <w:sz w:val="22"/>
                <w:szCs w:val="22"/>
                <w:lang w:val="ru-RU"/>
              </w:rPr>
            </w:pPr>
            <w:r w:rsidRPr="003955B2"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1711" w:type="dxa"/>
            <w:vAlign w:val="center"/>
          </w:tcPr>
          <w:p w:rsidR="00840E9E" w:rsidRPr="003955B2" w:rsidRDefault="00840E9E" w:rsidP="00840E9E">
            <w:pPr>
              <w:pStyle w:val="TableParagraph"/>
              <w:spacing w:line="243" w:lineRule="exact"/>
            </w:pPr>
            <w:proofErr w:type="spellStart"/>
            <w:r w:rsidRPr="003955B2">
              <w:t>Штаутингер</w:t>
            </w:r>
            <w:proofErr w:type="spellEnd"/>
            <w:r w:rsidRPr="003955B2">
              <w:t xml:space="preserve"> </w:t>
            </w:r>
            <w:proofErr w:type="spellStart"/>
            <w:r w:rsidRPr="003955B2">
              <w:t>Марина</w:t>
            </w:r>
            <w:proofErr w:type="spellEnd"/>
            <w:r w:rsidRPr="003955B2">
              <w:t xml:space="preserve"> </w:t>
            </w:r>
            <w:proofErr w:type="spellStart"/>
            <w:r w:rsidRPr="003955B2">
              <w:t>Викторовна</w:t>
            </w:r>
            <w:proofErr w:type="spellEnd"/>
          </w:p>
        </w:tc>
        <w:tc>
          <w:tcPr>
            <w:tcW w:w="3227" w:type="dxa"/>
            <w:vAlign w:val="center"/>
          </w:tcPr>
          <w:p w:rsidR="00840E9E" w:rsidRPr="003955B2" w:rsidRDefault="00840E9E" w:rsidP="00840E9E">
            <w:pPr>
              <w:rPr>
                <w:sz w:val="22"/>
                <w:szCs w:val="22"/>
                <w:lang w:val="ru-RU"/>
              </w:rPr>
            </w:pPr>
            <w:r w:rsidRPr="003955B2">
              <w:rPr>
                <w:sz w:val="22"/>
                <w:szCs w:val="22"/>
                <w:lang w:val="ru-RU"/>
              </w:rPr>
              <w:t>КДЛ ЦЛМ Республиканского диагностического центра, врач-лаборант</w:t>
            </w:r>
          </w:p>
        </w:tc>
        <w:tc>
          <w:tcPr>
            <w:tcW w:w="1959" w:type="dxa"/>
            <w:vAlign w:val="center"/>
          </w:tcPr>
          <w:p w:rsidR="00840E9E" w:rsidRPr="003955B2" w:rsidRDefault="00840E9E" w:rsidP="00840E9E">
            <w:pPr>
              <w:rPr>
                <w:sz w:val="22"/>
                <w:szCs w:val="22"/>
                <w:lang w:val="ru-RU"/>
              </w:rPr>
            </w:pPr>
            <w:r w:rsidRPr="003955B2">
              <w:rPr>
                <w:sz w:val="22"/>
                <w:szCs w:val="22"/>
                <w:lang w:val="ru-RU"/>
              </w:rPr>
              <w:t xml:space="preserve">stautinger_m@mail.ru, </w:t>
            </w:r>
          </w:p>
          <w:p w:rsidR="00840E9E" w:rsidRPr="003955B2" w:rsidRDefault="00840E9E" w:rsidP="00840E9E">
            <w:pPr>
              <w:rPr>
                <w:sz w:val="22"/>
                <w:szCs w:val="22"/>
                <w:lang w:val="kk-KZ"/>
              </w:rPr>
            </w:pPr>
            <w:r w:rsidRPr="003955B2">
              <w:rPr>
                <w:sz w:val="22"/>
                <w:szCs w:val="22"/>
                <w:lang w:val="ru-RU"/>
              </w:rPr>
              <w:t>тел.</w:t>
            </w:r>
            <w:r w:rsidRPr="003955B2">
              <w:rPr>
                <w:sz w:val="22"/>
                <w:szCs w:val="22"/>
                <w:lang w:val="ru-RU"/>
              </w:rPr>
              <w:t>:</w:t>
            </w:r>
            <w:r w:rsidRPr="003955B2">
              <w:rPr>
                <w:sz w:val="22"/>
                <w:szCs w:val="22"/>
                <w:lang w:val="ru-RU"/>
              </w:rPr>
              <w:t xml:space="preserve"> 8-705-244-87-09</w:t>
            </w:r>
          </w:p>
        </w:tc>
        <w:tc>
          <w:tcPr>
            <w:tcW w:w="2233" w:type="dxa"/>
            <w:vAlign w:val="center"/>
          </w:tcPr>
          <w:p w:rsidR="00840E9E" w:rsidRPr="003955B2" w:rsidRDefault="003955B2" w:rsidP="00840E9E">
            <w:pPr>
              <w:jc w:val="center"/>
              <w:rPr>
                <w:sz w:val="22"/>
                <w:szCs w:val="22"/>
                <w:lang w:val="ru-RU"/>
              </w:rPr>
            </w:pPr>
            <w:r w:rsidRPr="003955B2">
              <w:rPr>
                <w:sz w:val="22"/>
                <w:szCs w:val="22"/>
                <w:lang w:val="ru-RU"/>
              </w:rPr>
              <w:t>Экспертиза соотнесения разделов</w:t>
            </w:r>
            <w:r>
              <w:rPr>
                <w:sz w:val="22"/>
                <w:szCs w:val="22"/>
                <w:lang w:val="ru-RU"/>
              </w:rPr>
              <w:t>:</w:t>
            </w:r>
            <w:bookmarkStart w:id="0" w:name="_GoBack"/>
            <w:bookmarkEnd w:id="0"/>
            <w:r w:rsidRPr="003955B2">
              <w:rPr>
                <w:sz w:val="22"/>
                <w:szCs w:val="22"/>
                <w:lang w:val="ru-RU"/>
              </w:rPr>
              <w:t xml:space="preserve"> гематология и </w:t>
            </w:r>
            <w:proofErr w:type="spellStart"/>
            <w:r w:rsidRPr="003955B2">
              <w:rPr>
                <w:sz w:val="22"/>
                <w:szCs w:val="22"/>
                <w:lang w:val="ru-RU"/>
              </w:rPr>
              <w:t>коагулогия</w:t>
            </w:r>
            <w:proofErr w:type="spellEnd"/>
          </w:p>
        </w:tc>
      </w:tr>
    </w:tbl>
    <w:p w:rsidR="00D62C7B" w:rsidRPr="003955B2" w:rsidRDefault="00D62C7B">
      <w:pPr>
        <w:rPr>
          <w:sz w:val="22"/>
          <w:szCs w:val="22"/>
          <w:lang w:val="ru-RU"/>
        </w:rPr>
      </w:pPr>
    </w:p>
    <w:sectPr w:rsidR="00D62C7B" w:rsidRPr="00395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450AF"/>
    <w:multiLevelType w:val="hybridMultilevel"/>
    <w:tmpl w:val="78E67BE8"/>
    <w:lvl w:ilvl="0" w:tplc="1062F79E">
      <w:start w:val="1"/>
      <w:numFmt w:val="decimal"/>
      <w:lvlText w:val="%1)"/>
      <w:lvlJc w:val="left"/>
      <w:pPr>
        <w:ind w:left="928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2E8D0955"/>
    <w:multiLevelType w:val="hybridMultilevel"/>
    <w:tmpl w:val="5E60FB6C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1FF054B"/>
    <w:multiLevelType w:val="hybridMultilevel"/>
    <w:tmpl w:val="AAF02DF2"/>
    <w:lvl w:ilvl="0" w:tplc="65F02F98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208"/>
    <w:rsid w:val="00367254"/>
    <w:rsid w:val="003955B2"/>
    <w:rsid w:val="003D1208"/>
    <w:rsid w:val="003D314A"/>
    <w:rsid w:val="00840E9E"/>
    <w:rsid w:val="00BC53B7"/>
    <w:rsid w:val="00D62C7B"/>
    <w:rsid w:val="00F13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3CB5D"/>
  <w15:chartTrackingRefBased/>
  <w15:docId w15:val="{33E7ECC3-8064-41A3-B876-892DF92D4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3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3D314A"/>
    <w:rPr>
      <w:b/>
      <w:bCs/>
    </w:rPr>
  </w:style>
  <w:style w:type="table" w:styleId="a4">
    <w:name w:val="Table Grid"/>
    <w:basedOn w:val="a1"/>
    <w:uiPriority w:val="39"/>
    <w:rsid w:val="00840E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Citation List,본문(내용),List Paragraph (numbered (a)),Colorful List - Accent 11,Bullets,NUMBERED PARAGRAPH,List Paragraph 1,List_Paragraph,Multilevel para_II,Akapit z listą BS,IBL List Paragraph,List Paragraph nowy,Numbered List Paragraph"/>
    <w:basedOn w:val="a"/>
    <w:link w:val="a6"/>
    <w:uiPriority w:val="34"/>
    <w:qFormat/>
    <w:rsid w:val="00840E9E"/>
    <w:pPr>
      <w:ind w:left="720"/>
      <w:contextualSpacing/>
    </w:pPr>
  </w:style>
  <w:style w:type="character" w:customStyle="1" w:styleId="a6">
    <w:name w:val="Абзац списка Знак"/>
    <w:aliases w:val="Citation List Знак,본문(내용) Знак,List Paragraph (numbered (a)) Знак,Colorful List - Accent 11 Знак,Bullets Знак,NUMBERED PARAGRAPH Знак,List Paragraph 1 Знак,List_Paragraph Знак,Multilevel para_II Знак,Akapit z listą BS Знак"/>
    <w:link w:val="a5"/>
    <w:uiPriority w:val="34"/>
    <w:rsid w:val="00840E9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840E9E"/>
    <w:pPr>
      <w:widowControl w:val="0"/>
      <w:autoSpaceDE w:val="0"/>
      <w:autoSpaceDN w:val="0"/>
    </w:pPr>
    <w:rPr>
      <w:sz w:val="22"/>
      <w:szCs w:val="22"/>
      <w:lang w:bidi="en-US"/>
    </w:rPr>
  </w:style>
  <w:style w:type="character" w:styleId="a7">
    <w:name w:val="Hyperlink"/>
    <w:uiPriority w:val="99"/>
    <w:unhideWhenUsed/>
    <w:rsid w:val="00840E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mir_raihan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312</Words>
  <Characters>1780</Characters>
  <Application>Microsoft Office Word</Application>
  <DocSecurity>0</DocSecurity>
  <Lines>14</Lines>
  <Paragraphs>4</Paragraphs>
  <ScaleCrop>false</ScaleCrop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Ерболатова Маржан Нурланкызы</dc:creator>
  <cp:keywords/>
  <dc:description/>
  <cp:lastModifiedBy>Ерболатова Маржан Нурланкызы</cp:lastModifiedBy>
  <cp:revision>7</cp:revision>
  <dcterms:created xsi:type="dcterms:W3CDTF">2019-05-02T10:08:00Z</dcterms:created>
  <dcterms:modified xsi:type="dcterms:W3CDTF">2019-05-02T11:04:00Z</dcterms:modified>
</cp:coreProperties>
</file>